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Heading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8C004C" w:rsidRDefault="008C004C" w:rsidP="008C004C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color w:val="000000"/>
          <w:sz w:val="20"/>
          <w:szCs w:val="20"/>
        </w:rPr>
      </w:pPr>
    </w:p>
    <w:p w:rsidR="008C004C" w:rsidRPr="007C40DC" w:rsidRDefault="008C004C" w:rsidP="008C004C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  <w:r>
        <w:rPr>
          <w:color w:val="000000"/>
          <w:sz w:val="20"/>
          <w:szCs w:val="20"/>
        </w:rPr>
        <w:t>ÇKA’nın TR62/12/RYMDP/0163</w:t>
      </w:r>
      <w:r w:rsidRPr="001D73DD">
        <w:rPr>
          <w:color w:val="000000"/>
          <w:sz w:val="20"/>
          <w:szCs w:val="20"/>
        </w:rPr>
        <w:t xml:space="preserve"> Nolu </w:t>
      </w:r>
      <w:r w:rsidRPr="008C004C">
        <w:rPr>
          <w:color w:val="000000"/>
          <w:sz w:val="20"/>
          <w:szCs w:val="20"/>
        </w:rPr>
        <w:t>Koruge Boru Üretim Tesisi</w:t>
      </w:r>
      <w:r>
        <w:t xml:space="preserve"> </w:t>
      </w:r>
      <w:r w:rsidRPr="001D73DD">
        <w:rPr>
          <w:color w:val="000000"/>
          <w:sz w:val="20"/>
          <w:szCs w:val="20"/>
        </w:rPr>
        <w:t>Projesi için  ihtiyaç olan aşağıda adları ve teknik özellikleri belirtilen makine ekipmanların satın alma işlemi yapılacaktır. Satın almalara ilişkin tüm detaylar iş bu teknik şartnamede belirtilmiştir.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1D4F4E" w:rsidRDefault="00D34D43" w:rsidP="009F0C8D">
      <w:pPr>
        <w:rPr>
          <w:b/>
        </w:rPr>
      </w:pPr>
      <w:r w:rsidRPr="00FB6E1E">
        <w:rPr>
          <w:b/>
          <w:color w:val="000000"/>
          <w:sz w:val="36"/>
          <w:szCs w:val="36"/>
        </w:rPr>
        <w:br w:type="page"/>
      </w:r>
      <w:r w:rsidRPr="001D4F4E">
        <w:rPr>
          <w:b/>
        </w:rPr>
        <w:lastRenderedPageBreak/>
        <w:t>TEKNİK ŞARTNAME STANDART FORMU   (Söz</w:t>
      </w:r>
      <w:r>
        <w:rPr>
          <w:b/>
        </w:rPr>
        <w:t xml:space="preserve">. </w:t>
      </w:r>
      <w:r w:rsidRPr="001D4F4E">
        <w:rPr>
          <w:b/>
        </w:rPr>
        <w:t>EK:2b)</w:t>
      </w:r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9F0C8D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9F0C8D">
        <w:t>Koruge Boru Üretim Tesisi Projesi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9F0C8D">
        <w:t>TR62/12/RYMDP/0163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D34D43" w:rsidRPr="00AE61D4" w:rsidRDefault="00CD6696" w:rsidP="00D34D43">
      <w:pPr>
        <w:spacing w:before="120" w:after="120"/>
        <w:rPr>
          <w:sz w:val="20"/>
        </w:rPr>
      </w:pPr>
      <w:r w:rsidRPr="00AE61D4">
        <w:rPr>
          <w:sz w:val="20"/>
        </w:rPr>
        <w:t xml:space="preserve">Koruge Boru Üretim Tesisi Projesi ile firmamız 2 lot halinde makine ekipman alacak olup bunlarla Koruge Boru Üretimini yapabilecektir. </w:t>
      </w:r>
    </w:p>
    <w:p w:rsidR="00CD6696" w:rsidRPr="00AE61D4" w:rsidRDefault="00CD6696" w:rsidP="00D34D43">
      <w:pPr>
        <w:spacing w:before="120" w:after="120"/>
        <w:rPr>
          <w:sz w:val="20"/>
        </w:rPr>
      </w:pPr>
      <w:r w:rsidRPr="00AE61D4">
        <w:rPr>
          <w:sz w:val="20"/>
        </w:rPr>
        <w:t>Lot 1 : Korigatör Makinesi – 1 adet</w:t>
      </w:r>
    </w:p>
    <w:p w:rsidR="00CD6696" w:rsidRPr="00AE61D4" w:rsidRDefault="00CD6696" w:rsidP="00D34D43">
      <w:pPr>
        <w:spacing w:before="120" w:after="120"/>
        <w:rPr>
          <w:sz w:val="20"/>
        </w:rPr>
      </w:pPr>
      <w:r w:rsidRPr="00AE61D4">
        <w:rPr>
          <w:sz w:val="20"/>
        </w:rPr>
        <w:t>Lot 2 : Plastik Enjeksiyon Kalıp Makinesi – 2 adet</w:t>
      </w:r>
    </w:p>
    <w:p w:rsidR="00CD6696" w:rsidRDefault="00CD6696" w:rsidP="00D34D43">
      <w:pPr>
        <w:spacing w:before="120" w:after="120"/>
        <w:ind w:hanging="33"/>
      </w:pPr>
    </w:p>
    <w:p w:rsidR="00D34D43" w:rsidRPr="007C40DC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40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5524"/>
        <w:gridCol w:w="1070"/>
      </w:tblGrid>
      <w:tr w:rsidR="00D34D43" w:rsidRPr="007C40DC" w:rsidTr="008F2A69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5525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8F2A69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5525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8F2A69">
        <w:trPr>
          <w:cantSplit/>
        </w:trPr>
        <w:tc>
          <w:tcPr>
            <w:tcW w:w="996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lastRenderedPageBreak/>
              <w:t>1</w:t>
            </w:r>
          </w:p>
        </w:tc>
        <w:tc>
          <w:tcPr>
            <w:tcW w:w="5525" w:type="dxa"/>
          </w:tcPr>
          <w:p w:rsidR="00D34D43" w:rsidRDefault="00CD6696" w:rsidP="008F2A69">
            <w:pPr>
              <w:spacing w:before="120" w:after="120"/>
              <w:ind w:right="458"/>
            </w:pPr>
            <w:r>
              <w:t>Korigatör Makinesi</w:t>
            </w:r>
          </w:p>
          <w:p w:rsidR="008F2A69" w:rsidRDefault="008F2A69" w:rsidP="008F2A69">
            <w:pPr>
              <w:pStyle w:val="Default"/>
              <w:ind w:right="458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Teknik Özellikler:</w:t>
            </w:r>
          </w:p>
          <w:p w:rsidR="008F2A69" w:rsidRDefault="008F2A69" w:rsidP="008F2A69">
            <w:pPr>
              <w:pStyle w:val="Default"/>
              <w:ind w:right="45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F2A69" w:rsidRPr="008F2A69" w:rsidRDefault="008F2A69" w:rsidP="008F2A69">
            <w:pPr>
              <w:pStyle w:val="Default"/>
              <w:numPr>
                <w:ilvl w:val="0"/>
                <w:numId w:val="11"/>
              </w:numPr>
              <w:ind w:left="0" w:right="45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F2A69">
              <w:rPr>
                <w:rFonts w:ascii="Times New Roman" w:hAnsi="Times New Roman" w:cs="Times New Roman"/>
                <w:sz w:val="20"/>
                <w:szCs w:val="20"/>
              </w:rPr>
              <w:t xml:space="preserve">KORUGE BORU MAKİNESİNİN KAPASİTESİ 150MM DEN 500 MM YE KADAR BORU </w:t>
            </w:r>
          </w:p>
          <w:p w:rsidR="008F2A69" w:rsidRPr="008F2A69" w:rsidRDefault="008F2A69" w:rsidP="008F2A69">
            <w:pPr>
              <w:pStyle w:val="Default"/>
              <w:ind w:right="458"/>
              <w:rPr>
                <w:rFonts w:ascii="Times New Roman" w:hAnsi="Times New Roman" w:cs="Times New Roman"/>
                <w:sz w:val="20"/>
                <w:szCs w:val="20"/>
              </w:rPr>
            </w:pPr>
            <w:r w:rsidRPr="008F2A69">
              <w:rPr>
                <w:rFonts w:ascii="Times New Roman" w:hAnsi="Times New Roman" w:cs="Times New Roman"/>
                <w:sz w:val="20"/>
                <w:szCs w:val="20"/>
              </w:rPr>
              <w:t xml:space="preserve"> ÜRETEBİLME OLMALIDIR.</w:t>
            </w:r>
          </w:p>
          <w:p w:rsidR="008F2A69" w:rsidRPr="008F2A69" w:rsidRDefault="008F2A69" w:rsidP="008F2A69">
            <w:pPr>
              <w:pStyle w:val="Default"/>
              <w:ind w:right="45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2A69" w:rsidRPr="008F2A69" w:rsidRDefault="008F2A69" w:rsidP="008F2A69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ind w:left="0" w:right="458"/>
              <w:rPr>
                <w:color w:val="000000"/>
                <w:sz w:val="20"/>
                <w:szCs w:val="20"/>
              </w:rPr>
            </w:pPr>
            <w:r w:rsidRPr="008F2A69">
              <w:rPr>
                <w:color w:val="000000"/>
                <w:sz w:val="20"/>
                <w:szCs w:val="20"/>
              </w:rPr>
              <w:t xml:space="preserve">YILLIK HAMMADDE TÜKETME KAPASİTESİ ORTALAMA 7000 TON OLMALIDIR.. </w:t>
            </w:r>
          </w:p>
          <w:p w:rsidR="008F2A69" w:rsidRPr="008F2A69" w:rsidRDefault="008F2A69" w:rsidP="008F2A69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right="458"/>
              <w:rPr>
                <w:b/>
                <w:bCs/>
                <w:color w:val="000000"/>
                <w:sz w:val="20"/>
                <w:szCs w:val="20"/>
              </w:rPr>
            </w:pPr>
            <w:r w:rsidRPr="008F2A69">
              <w:rPr>
                <w:b/>
                <w:bCs/>
                <w:color w:val="000000"/>
                <w:sz w:val="20"/>
                <w:szCs w:val="20"/>
              </w:rPr>
              <w:t>KORUGE MAKİNESİNDE OLMASI GEREKEN ÖZELLİKLER</w:t>
            </w:r>
          </w:p>
          <w:tbl>
            <w:tblPr>
              <w:tblW w:w="5805" w:type="dxa"/>
              <w:tblInd w:w="737" w:type="dxa"/>
              <w:tblLayout w:type="fixed"/>
              <w:tblLook w:val="04A0" w:firstRow="1" w:lastRow="0" w:firstColumn="1" w:lastColumn="0" w:noHBand="0" w:noVBand="1"/>
            </w:tblPr>
            <w:tblGrid>
              <w:gridCol w:w="1938"/>
              <w:gridCol w:w="2007"/>
              <w:gridCol w:w="25"/>
              <w:gridCol w:w="1835"/>
            </w:tblGrid>
            <w:tr w:rsidR="008F2A69" w:rsidRPr="008F2A69" w:rsidTr="008F2A69">
              <w:trPr>
                <w:gridAfter w:val="1"/>
                <w:wAfter w:w="1837" w:type="dxa"/>
                <w:trHeight w:val="132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200 MM SN4</w:t>
                  </w:r>
                </w:p>
              </w:tc>
              <w:tc>
                <w:tcPr>
                  <w:tcW w:w="20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2,0-2,2KG/M HIZ 2,5-3,0 M</w:t>
                  </w:r>
                </w:p>
              </w:tc>
            </w:tr>
            <w:tr w:rsidR="008F2A69" w:rsidRPr="008F2A69" w:rsidTr="008F2A69">
              <w:trPr>
                <w:gridAfter w:val="1"/>
                <w:wAfter w:w="1837" w:type="dxa"/>
                <w:trHeight w:val="132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300 MM SN4</w:t>
                  </w:r>
                </w:p>
              </w:tc>
              <w:tc>
                <w:tcPr>
                  <w:tcW w:w="20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3,5-3,8 KG/M HIZ 1,8-2,0 M</w:t>
                  </w:r>
                </w:p>
              </w:tc>
            </w:tr>
            <w:tr w:rsidR="008F2A69" w:rsidRPr="008F2A69" w:rsidTr="008F2A69">
              <w:trPr>
                <w:gridAfter w:val="1"/>
                <w:wAfter w:w="1837" w:type="dxa"/>
                <w:trHeight w:val="132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400 MM SN4</w:t>
                  </w:r>
                </w:p>
              </w:tc>
              <w:tc>
                <w:tcPr>
                  <w:tcW w:w="20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6,5-6,8 KG/M HIZ1,0-1,2 M</w:t>
                  </w:r>
                </w:p>
              </w:tc>
            </w:tr>
            <w:tr w:rsidR="008F2A69" w:rsidRPr="008F2A69" w:rsidTr="008F2A69">
              <w:trPr>
                <w:gridAfter w:val="1"/>
                <w:wAfter w:w="1837" w:type="dxa"/>
                <w:trHeight w:val="132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500 MM SN4</w:t>
                  </w:r>
                </w:p>
              </w:tc>
              <w:tc>
                <w:tcPr>
                  <w:tcW w:w="20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11-12 KG/M HIZ 0,9-1,1 M</w:t>
                  </w:r>
                </w:p>
              </w:tc>
            </w:tr>
            <w:tr w:rsidR="008F2A69" w:rsidRPr="008F2A69" w:rsidTr="008F2A69">
              <w:trPr>
                <w:gridAfter w:val="1"/>
                <w:wAfter w:w="1837" w:type="dxa"/>
                <w:trHeight w:val="132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200 MM SN8</w:t>
                  </w:r>
                </w:p>
              </w:tc>
              <w:tc>
                <w:tcPr>
                  <w:tcW w:w="20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2,3-2,5 KG/M HIZ 2,2-2,6 M</w:t>
                  </w:r>
                </w:p>
              </w:tc>
            </w:tr>
            <w:tr w:rsidR="008F2A69" w:rsidRPr="008F2A69" w:rsidTr="008F2A69">
              <w:trPr>
                <w:trHeight w:val="132"/>
              </w:trPr>
              <w:tc>
                <w:tcPr>
                  <w:tcW w:w="58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</w:tr>
            <w:tr w:rsidR="008F2A69" w:rsidRPr="008F2A69" w:rsidTr="008F2A69">
              <w:trPr>
                <w:gridAfter w:val="2"/>
                <w:wAfter w:w="1862" w:type="dxa"/>
                <w:trHeight w:val="132"/>
              </w:trPr>
              <w:tc>
                <w:tcPr>
                  <w:tcW w:w="19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300 MM SN8</w:t>
                  </w:r>
                </w:p>
              </w:tc>
              <w:tc>
                <w:tcPr>
                  <w:tcW w:w="20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4,5-4,8 KG/M HIZ 1,7-1,9 M</w:t>
                  </w:r>
                </w:p>
              </w:tc>
            </w:tr>
            <w:tr w:rsidR="008F2A69" w:rsidRPr="008F2A69" w:rsidTr="008F2A69">
              <w:trPr>
                <w:gridAfter w:val="2"/>
                <w:wAfter w:w="1862" w:type="dxa"/>
                <w:trHeight w:val="132"/>
              </w:trPr>
              <w:tc>
                <w:tcPr>
                  <w:tcW w:w="194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400 MM SN8</w:t>
                  </w:r>
                </w:p>
              </w:tc>
              <w:tc>
                <w:tcPr>
                  <w:tcW w:w="20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7,5-8,0 KG/M HIZ 0,9-1,1 M</w:t>
                  </w:r>
                </w:p>
              </w:tc>
            </w:tr>
            <w:tr w:rsidR="008F2A69" w:rsidRPr="008F2A69" w:rsidTr="008F2A69">
              <w:trPr>
                <w:gridAfter w:val="2"/>
                <w:wAfter w:w="1862" w:type="dxa"/>
                <w:trHeight w:val="132"/>
              </w:trPr>
              <w:tc>
                <w:tcPr>
                  <w:tcW w:w="194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500 MM SN8</w:t>
                  </w:r>
                </w:p>
              </w:tc>
              <w:tc>
                <w:tcPr>
                  <w:tcW w:w="20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F2A69" w:rsidRPr="008F2A69" w:rsidRDefault="008F2A69" w:rsidP="008F2A69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8F2A69">
                    <w:rPr>
                      <w:color w:val="000000"/>
                      <w:sz w:val="20"/>
                      <w:szCs w:val="20"/>
                      <w:lang w:val="en-US" w:eastAsia="en-US"/>
                    </w:rPr>
                    <w:t>12-13 KG/M HIZ 0,8-1,0 M</w:t>
                  </w:r>
                </w:p>
              </w:tc>
            </w:tr>
          </w:tbl>
          <w:p w:rsidR="008F2A69" w:rsidRPr="008F2A69" w:rsidRDefault="008F2A69" w:rsidP="008F2A69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0"/>
                <w:szCs w:val="20"/>
                <w:lang w:val="en-US"/>
              </w:rPr>
            </w:pPr>
          </w:p>
          <w:p w:rsidR="008F2A69" w:rsidRPr="008F2A69" w:rsidRDefault="008F2A69" w:rsidP="008F2A69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ind w:left="0"/>
              <w:rPr>
                <w:color w:val="000000"/>
                <w:sz w:val="20"/>
                <w:szCs w:val="20"/>
              </w:rPr>
            </w:pPr>
            <w:r w:rsidRPr="008F2A69">
              <w:rPr>
                <w:color w:val="000000"/>
                <w:sz w:val="20"/>
                <w:szCs w:val="20"/>
              </w:rPr>
              <w:t xml:space="preserve">MOTOR GÜCÜ 400 KW OLMALIDIR. </w:t>
            </w:r>
          </w:p>
          <w:p w:rsidR="008F2A69" w:rsidRPr="008F2A69" w:rsidRDefault="008F2A69" w:rsidP="008F2A69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ind w:left="0"/>
              <w:rPr>
                <w:color w:val="000000"/>
                <w:sz w:val="20"/>
                <w:szCs w:val="20"/>
              </w:rPr>
            </w:pPr>
            <w:r w:rsidRPr="008F2A69">
              <w:rPr>
                <w:color w:val="000000"/>
                <w:sz w:val="20"/>
                <w:szCs w:val="20"/>
              </w:rPr>
              <w:t xml:space="preserve"> DİKEY ÇEKİCİ SİSTEMLİ OLMALIDIR.</w:t>
            </w:r>
          </w:p>
          <w:p w:rsidR="008F2A69" w:rsidRPr="008F2A69" w:rsidRDefault="008F2A69" w:rsidP="008F2A69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ind w:left="0"/>
              <w:rPr>
                <w:sz w:val="20"/>
                <w:szCs w:val="20"/>
              </w:rPr>
            </w:pPr>
            <w:r w:rsidRPr="008F2A69">
              <w:rPr>
                <w:color w:val="000000"/>
                <w:sz w:val="20"/>
                <w:szCs w:val="20"/>
              </w:rPr>
              <w:t xml:space="preserve">EN AZ 1 YIL GARANTİ KAPSAMINDA OLMALIDIR.. </w:t>
            </w:r>
          </w:p>
          <w:p w:rsidR="008F2A69" w:rsidRPr="008F2A69" w:rsidRDefault="008F2A69" w:rsidP="008F2A69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ind w:left="0"/>
              <w:rPr>
                <w:sz w:val="20"/>
                <w:szCs w:val="20"/>
              </w:rPr>
            </w:pPr>
            <w:r w:rsidRPr="008F2A69">
              <w:rPr>
                <w:sz w:val="20"/>
                <w:szCs w:val="20"/>
              </w:rPr>
              <w:t>ALINMADAN ÖNCE TESTE UYGUN OLMALIDIR..</w:t>
            </w:r>
          </w:p>
          <w:p w:rsidR="00CD6696" w:rsidRPr="007C40DC" w:rsidRDefault="00CD6696" w:rsidP="00CD6696">
            <w:pPr>
              <w:spacing w:before="120" w:after="120"/>
            </w:pPr>
          </w:p>
        </w:tc>
        <w:tc>
          <w:tcPr>
            <w:tcW w:w="1070" w:type="dxa"/>
            <w:vAlign w:val="center"/>
          </w:tcPr>
          <w:p w:rsidR="00D34D43" w:rsidRPr="007C40DC" w:rsidRDefault="00CD6696" w:rsidP="00E3127E">
            <w:pPr>
              <w:spacing w:before="120" w:after="120"/>
            </w:pPr>
            <w:r>
              <w:t>1</w:t>
            </w:r>
          </w:p>
        </w:tc>
      </w:tr>
      <w:tr w:rsidR="00D34D43" w:rsidRPr="007C40DC" w:rsidTr="008F2A69">
        <w:trPr>
          <w:cantSplit/>
        </w:trPr>
        <w:tc>
          <w:tcPr>
            <w:tcW w:w="996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2</w:t>
            </w:r>
          </w:p>
        </w:tc>
        <w:tc>
          <w:tcPr>
            <w:tcW w:w="5525" w:type="dxa"/>
          </w:tcPr>
          <w:p w:rsidR="00D34D43" w:rsidRDefault="00CD6696" w:rsidP="00E3127E">
            <w:pPr>
              <w:spacing w:before="120" w:after="120"/>
            </w:pPr>
            <w:r>
              <w:t>Plastik Enjeksiyon Kalıp Makinesi</w:t>
            </w:r>
          </w:p>
          <w:p w:rsidR="008F2A69" w:rsidRPr="008F2A69" w:rsidRDefault="008F2A69" w:rsidP="008F2A69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8F2A69">
              <w:rPr>
                <w:sz w:val="20"/>
                <w:szCs w:val="20"/>
              </w:rPr>
              <w:t>POMPALARI DEĞİŞKEN POMPALI OLMALIDIR..</w:t>
            </w:r>
          </w:p>
          <w:p w:rsidR="008F2A69" w:rsidRPr="008F2A69" w:rsidRDefault="008F2A69" w:rsidP="008F2A69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8F2A69">
              <w:rPr>
                <w:sz w:val="20"/>
                <w:szCs w:val="20"/>
              </w:rPr>
              <w:t>ENJEKSİYONLARDAN BİRİ 480 TON DİĞERİ 530 TON OLMALIDIR.</w:t>
            </w:r>
          </w:p>
          <w:p w:rsidR="008F2A69" w:rsidRPr="008F2A69" w:rsidRDefault="008F2A69" w:rsidP="008F2A69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8F2A69">
              <w:rPr>
                <w:sz w:val="20"/>
                <w:szCs w:val="20"/>
              </w:rPr>
              <w:t>480 TON OLAN ENJEKSİYON MİLİ 85 MM KOLON ARALIĞI 770*740 OLMALIDIR.</w:t>
            </w:r>
          </w:p>
          <w:p w:rsidR="008F2A69" w:rsidRPr="008F2A69" w:rsidRDefault="008F2A69" w:rsidP="008F2A69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8F2A69">
              <w:rPr>
                <w:sz w:val="20"/>
                <w:szCs w:val="20"/>
              </w:rPr>
              <w:t>530 TON OLAN ENJEKSİYON MİLİ 86 MM KOLON ARALIĞI 800*774 OLMALIDIR.</w:t>
            </w:r>
          </w:p>
          <w:p w:rsidR="00CD6696" w:rsidRPr="007C40DC" w:rsidRDefault="00CD6696" w:rsidP="008F2A69">
            <w:pPr>
              <w:ind w:left="720"/>
            </w:pPr>
          </w:p>
        </w:tc>
        <w:tc>
          <w:tcPr>
            <w:tcW w:w="1070" w:type="dxa"/>
            <w:vAlign w:val="center"/>
          </w:tcPr>
          <w:p w:rsidR="00D34D43" w:rsidRPr="007C40DC" w:rsidRDefault="00CD6696" w:rsidP="00E3127E">
            <w:pPr>
              <w:spacing w:before="120" w:after="120"/>
            </w:pPr>
            <w:r>
              <w:t>2</w:t>
            </w:r>
          </w:p>
        </w:tc>
      </w:tr>
    </w:tbl>
    <w:p w:rsidR="00D34D43" w:rsidRDefault="00D34D43" w:rsidP="00D34D43">
      <w:pPr>
        <w:spacing w:before="120" w:after="120"/>
      </w:pPr>
    </w:p>
    <w:p w:rsidR="008F2A69" w:rsidRDefault="008F2A69" w:rsidP="00D34D43">
      <w:pPr>
        <w:spacing w:before="120" w:after="120"/>
      </w:pPr>
    </w:p>
    <w:p w:rsidR="008F2A69" w:rsidRPr="006B75AE" w:rsidRDefault="008F2A69" w:rsidP="00D34D43">
      <w:pPr>
        <w:spacing w:before="120" w:after="120"/>
      </w:pPr>
    </w:p>
    <w:p w:rsidR="00D34D43" w:rsidRDefault="00D34D43" w:rsidP="00D34D43">
      <w:pPr>
        <w:spacing w:before="120" w:after="120"/>
      </w:pPr>
      <w:r w:rsidRPr="006B75AE">
        <w:lastRenderedPageBreak/>
        <w:t>3. Alet, aksesuar ve gerekli diğer kalemler</w:t>
      </w:r>
    </w:p>
    <w:p w:rsidR="00CD6696" w:rsidRPr="0034484A" w:rsidRDefault="00CD6696" w:rsidP="00CD6696">
      <w:pPr>
        <w:spacing w:before="120" w:after="120"/>
        <w:rPr>
          <w:sz w:val="20"/>
          <w:szCs w:val="20"/>
        </w:rPr>
      </w:pPr>
      <w:r w:rsidRPr="0034484A">
        <w:rPr>
          <w:sz w:val="20"/>
          <w:szCs w:val="20"/>
        </w:rPr>
        <w:t>Alet, aksesuar ve gerekli diğer kalemler “Teknik Şartname (İş Tanımı)” tanımlanmıştır. Yüklenici,  montaj ile ilgili gerekli teknik ekipmanlarını, el aletlerini ve cihaz montajında kullanacağı montaj sarf malzemelerini kendisi tedarik edecektir.</w:t>
      </w:r>
    </w:p>
    <w:p w:rsidR="00CD6696" w:rsidRPr="006B75AE" w:rsidRDefault="00CD6696" w:rsidP="00D34D43">
      <w:pPr>
        <w:spacing w:before="120" w:after="120"/>
      </w:pPr>
    </w:p>
    <w:p w:rsidR="00D34D43" w:rsidRDefault="00D34D43" w:rsidP="00D34D43">
      <w:pPr>
        <w:spacing w:before="120" w:after="120"/>
      </w:pPr>
      <w:r w:rsidRPr="006B75AE">
        <w:t>4. Garanti Koşulları</w:t>
      </w:r>
    </w:p>
    <w:p w:rsidR="00CD6696" w:rsidRPr="00AE61D4" w:rsidRDefault="00CD6696" w:rsidP="00CD669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85"/>
        <w:rPr>
          <w:rFonts w:eastAsia="Calibri"/>
          <w:color w:val="000000"/>
          <w:sz w:val="20"/>
          <w:szCs w:val="23"/>
          <w:lang w:eastAsia="en-US"/>
        </w:rPr>
      </w:pPr>
      <w:r w:rsidRPr="00AE61D4">
        <w:rPr>
          <w:rFonts w:eastAsia="Calibri"/>
          <w:color w:val="000000"/>
          <w:sz w:val="20"/>
          <w:szCs w:val="23"/>
          <w:lang w:eastAsia="en-US"/>
        </w:rPr>
        <w:t xml:space="preserve">Her türlü işçilik, montaj ve malzeme hatalarından kaynaklanacak arızalara karşı teslimattan sonra </w:t>
      </w:r>
      <w:r w:rsidR="008F2A69">
        <w:rPr>
          <w:rFonts w:eastAsia="Calibri"/>
          <w:color w:val="000000"/>
          <w:sz w:val="20"/>
          <w:szCs w:val="23"/>
          <w:lang w:eastAsia="en-US"/>
        </w:rPr>
        <w:t>1</w:t>
      </w:r>
      <w:r w:rsidRPr="00AE61D4">
        <w:rPr>
          <w:rFonts w:eastAsia="Calibri"/>
          <w:color w:val="000000"/>
          <w:sz w:val="20"/>
          <w:szCs w:val="23"/>
          <w:lang w:eastAsia="en-US"/>
        </w:rPr>
        <w:t xml:space="preserve"> (</w:t>
      </w:r>
      <w:r w:rsidR="008F2A69">
        <w:rPr>
          <w:rFonts w:eastAsia="Calibri"/>
          <w:color w:val="000000"/>
          <w:sz w:val="20"/>
          <w:szCs w:val="23"/>
          <w:lang w:eastAsia="en-US"/>
        </w:rPr>
        <w:t>bir</w:t>
      </w:r>
      <w:r w:rsidR="008F2A69" w:rsidRPr="00AE61D4">
        <w:rPr>
          <w:rFonts w:eastAsia="Calibri"/>
          <w:color w:val="000000"/>
          <w:sz w:val="20"/>
          <w:szCs w:val="23"/>
          <w:lang w:eastAsia="en-US"/>
        </w:rPr>
        <w:t xml:space="preserve">) </w:t>
      </w:r>
      <w:r w:rsidRPr="00AE61D4">
        <w:rPr>
          <w:rFonts w:eastAsia="Calibri"/>
          <w:color w:val="000000"/>
          <w:sz w:val="20"/>
          <w:szCs w:val="23"/>
          <w:lang w:eastAsia="en-US"/>
        </w:rPr>
        <w:t xml:space="preserve">yıl süre ile garanti kapsamında olmalıdır. Ürün Garanti Süresi, yüklenicinin vereceği başlama işleminden sonra başlamaktadır. </w:t>
      </w:r>
    </w:p>
    <w:p w:rsidR="00CD6696" w:rsidRPr="00AE61D4" w:rsidRDefault="00CD6696" w:rsidP="00CD669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85"/>
        <w:rPr>
          <w:rFonts w:eastAsia="Calibri"/>
          <w:color w:val="000000"/>
          <w:sz w:val="20"/>
          <w:szCs w:val="23"/>
          <w:lang w:eastAsia="en-US"/>
        </w:rPr>
      </w:pPr>
      <w:r w:rsidRPr="00AE61D4">
        <w:rPr>
          <w:rFonts w:eastAsia="Calibri"/>
          <w:color w:val="000000"/>
          <w:sz w:val="20"/>
          <w:szCs w:val="23"/>
          <w:lang w:eastAsia="en-US"/>
        </w:rPr>
        <w:t xml:space="preserve">Yüklenici teklif ettiği tüm Sistem bileşenlerini yeni üretmiş kullanılmamış ve teknik şartnamede belirtilen spesifikasyonlara uygun olduğunu garanti etmelidir. </w:t>
      </w:r>
    </w:p>
    <w:p w:rsidR="00CD6696" w:rsidRPr="00AE61D4" w:rsidRDefault="00CD6696" w:rsidP="00CD6696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0"/>
          <w:lang w:eastAsia="en-US"/>
        </w:rPr>
      </w:pPr>
      <w:r w:rsidRPr="00AE61D4">
        <w:rPr>
          <w:rFonts w:eastAsia="Calibri"/>
          <w:color w:val="000000"/>
          <w:sz w:val="20"/>
          <w:szCs w:val="23"/>
          <w:lang w:eastAsia="en-US"/>
        </w:rPr>
        <w:t xml:space="preserve">Yüklenici sistemin tasarımından malzemeden işçilikten veya kendi hatasından doğabilecek kusurları bedelsiz olarak gidereceğini garanti edecektir. İşletme garanti süresince meydana gelecek arızalarda durumu yazılı olarak veya telefon ile yükleniciye bildirecektir. </w:t>
      </w:r>
    </w:p>
    <w:p w:rsidR="00CD6696" w:rsidRPr="00AE61D4" w:rsidRDefault="00CD6696" w:rsidP="00CD6696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0"/>
          <w:szCs w:val="23"/>
          <w:lang w:eastAsia="en-US"/>
        </w:rPr>
      </w:pPr>
      <w:r w:rsidRPr="00AE61D4">
        <w:rPr>
          <w:rFonts w:eastAsia="Calibri"/>
          <w:sz w:val="20"/>
          <w:szCs w:val="23"/>
          <w:lang w:eastAsia="en-US"/>
        </w:rPr>
        <w:t xml:space="preserve">Tamirat değiştirme veya eksik malzemeyi tamamlama için geçecek süre garanti süresine ilave edilecektir. </w:t>
      </w:r>
    </w:p>
    <w:p w:rsidR="00CD6696" w:rsidRPr="006B75AE" w:rsidRDefault="00CD6696" w:rsidP="00D34D43">
      <w:pPr>
        <w:spacing w:before="120" w:after="120"/>
      </w:pPr>
    </w:p>
    <w:p w:rsidR="00D34D43" w:rsidRDefault="00CD6696" w:rsidP="00D34D43">
      <w:pPr>
        <w:spacing w:before="120" w:after="120"/>
      </w:pPr>
      <w:r>
        <w:t>5</w:t>
      </w:r>
      <w:r w:rsidR="00D34D43" w:rsidRPr="006B75AE">
        <w:t>. Montaj ve Bakım-Onarım Hizmetleri</w:t>
      </w:r>
    </w:p>
    <w:p w:rsidR="00CD6696" w:rsidRPr="00AE61D4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sz w:val="20"/>
          <w:szCs w:val="23"/>
        </w:rPr>
      </w:pPr>
      <w:r w:rsidRPr="00AE61D4">
        <w:rPr>
          <w:rFonts w:ascii="Times New Roman" w:hAnsi="Times New Roman" w:cs="Times New Roman"/>
          <w:sz w:val="20"/>
          <w:szCs w:val="23"/>
        </w:rPr>
        <w:t xml:space="preserve">Montaj Yüklenici firma tarafından yetki verilmiş ehliyetli teknik servisi tarafından en geç </w:t>
      </w:r>
      <w:r w:rsidRPr="00AE61D4">
        <w:rPr>
          <w:rFonts w:ascii="Times New Roman" w:hAnsi="Times New Roman" w:cs="Times New Roman"/>
          <w:color w:val="FF0000"/>
          <w:sz w:val="20"/>
          <w:szCs w:val="23"/>
        </w:rPr>
        <w:t>2 ay</w:t>
      </w:r>
      <w:r w:rsidRPr="00AE61D4">
        <w:rPr>
          <w:rFonts w:ascii="Times New Roman" w:hAnsi="Times New Roman" w:cs="Times New Roman"/>
          <w:sz w:val="20"/>
          <w:szCs w:val="23"/>
        </w:rPr>
        <w:t xml:space="preserve"> içinde monte edilecektir. </w:t>
      </w:r>
    </w:p>
    <w:p w:rsidR="00CD6696" w:rsidRPr="00AE61D4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sz w:val="20"/>
          <w:szCs w:val="23"/>
        </w:rPr>
      </w:pPr>
      <w:r w:rsidRPr="00AE61D4">
        <w:rPr>
          <w:rFonts w:ascii="Times New Roman" w:hAnsi="Times New Roman" w:cs="Times New Roman"/>
          <w:sz w:val="20"/>
          <w:szCs w:val="23"/>
        </w:rPr>
        <w:t xml:space="preserve">Montaj ve işletmeye alma esnasında firma teknik elemanlarına gerekli işletme bilgileri verilerek tesis çalışır durumda teslim edilecektir. </w:t>
      </w:r>
    </w:p>
    <w:p w:rsidR="00CD6696" w:rsidRPr="00AE61D4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sz w:val="20"/>
          <w:szCs w:val="23"/>
        </w:rPr>
      </w:pPr>
      <w:r w:rsidRPr="00AE61D4">
        <w:rPr>
          <w:rFonts w:ascii="Times New Roman" w:hAnsi="Times New Roman" w:cs="Times New Roman"/>
          <w:sz w:val="20"/>
          <w:szCs w:val="23"/>
        </w:rPr>
        <w:t xml:space="preserve">Periyodik bakım ve genel kontrol bir senede 1 kez olmak üzere garanti kapsamı süresince devam eder. </w:t>
      </w:r>
    </w:p>
    <w:p w:rsidR="00CD6696" w:rsidRPr="00AE61D4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sz w:val="20"/>
          <w:szCs w:val="23"/>
        </w:rPr>
      </w:pPr>
      <w:r w:rsidRPr="00AE61D4">
        <w:rPr>
          <w:rFonts w:ascii="Times New Roman" w:hAnsi="Times New Roman" w:cs="Times New Roman"/>
          <w:sz w:val="20"/>
          <w:szCs w:val="23"/>
        </w:rPr>
        <w:t xml:space="preserve">Arıza </w:t>
      </w:r>
      <w:r w:rsidRPr="00E424A1">
        <w:rPr>
          <w:rFonts w:ascii="Times New Roman" w:hAnsi="Times New Roman" w:cs="Times New Roman"/>
          <w:color w:val="000000" w:themeColor="text1"/>
          <w:sz w:val="20"/>
          <w:szCs w:val="23"/>
        </w:rPr>
        <w:t>onarımı hizmeti yüklenici firmanın teknik servisi tarafından verilecektir. Müdahale en geç 7 gün içinde sağlanmalıdır</w:t>
      </w:r>
      <w:r w:rsidRPr="00AE61D4">
        <w:rPr>
          <w:rFonts w:ascii="Times New Roman" w:hAnsi="Times New Roman" w:cs="Times New Roman"/>
          <w:sz w:val="20"/>
          <w:szCs w:val="23"/>
        </w:rPr>
        <w:t xml:space="preserve">. </w:t>
      </w:r>
    </w:p>
    <w:p w:rsidR="00CD6696" w:rsidRPr="00AE61D4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sz w:val="20"/>
          <w:szCs w:val="23"/>
        </w:rPr>
      </w:pPr>
      <w:r w:rsidRPr="00AE61D4">
        <w:rPr>
          <w:rFonts w:ascii="Times New Roman" w:hAnsi="Times New Roman" w:cs="Times New Roman"/>
          <w:sz w:val="20"/>
          <w:szCs w:val="23"/>
        </w:rPr>
        <w:t>Yüklenici montaj malzemel</w:t>
      </w:r>
      <w:bookmarkStart w:id="2" w:name="_GoBack"/>
      <w:bookmarkEnd w:id="2"/>
      <w:r w:rsidRPr="00AE61D4">
        <w:rPr>
          <w:rFonts w:ascii="Times New Roman" w:hAnsi="Times New Roman" w:cs="Times New Roman"/>
          <w:sz w:val="20"/>
          <w:szCs w:val="23"/>
        </w:rPr>
        <w:t xml:space="preserve">erinin indirilmesi ve yüklenmesi sırasında işletmenin imkânlarından (Forklift, elektrik vb.) üretim ve sevkiyat durumuna göre ücretsiz yararlanabilir. </w:t>
      </w:r>
    </w:p>
    <w:p w:rsidR="00CD6696" w:rsidRPr="00AE61D4" w:rsidRDefault="00CD6696" w:rsidP="00CD6696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3"/>
        </w:rPr>
      </w:pPr>
      <w:r w:rsidRPr="00AE61D4">
        <w:rPr>
          <w:rFonts w:ascii="Times New Roman" w:hAnsi="Times New Roman" w:cs="Times New Roman"/>
          <w:sz w:val="20"/>
          <w:szCs w:val="23"/>
        </w:rPr>
        <w:t xml:space="preserve">Tüm taşıma, nakliye, nakliye sigortası ve montaj için yüklenici firma tarafından gönderilecek teknik elemanların işçilik ve konaklama maliyetleri yükleniciye aittir. </w:t>
      </w:r>
    </w:p>
    <w:p w:rsidR="00CD6696" w:rsidRDefault="00CD6696" w:rsidP="00D34D43">
      <w:pPr>
        <w:spacing w:before="120" w:after="120"/>
      </w:pPr>
    </w:p>
    <w:p w:rsidR="00CD6696" w:rsidRPr="006B75AE" w:rsidRDefault="00CD6696" w:rsidP="00D34D43">
      <w:pPr>
        <w:spacing w:before="120" w:after="120"/>
      </w:pPr>
    </w:p>
    <w:p w:rsidR="00D34D43" w:rsidRPr="006B75AE" w:rsidRDefault="00CD6696" w:rsidP="00D34D43">
      <w:pPr>
        <w:spacing w:before="120" w:after="120"/>
      </w:pPr>
      <w:r>
        <w:t>6</w:t>
      </w:r>
      <w:r w:rsidR="00D34D43" w:rsidRPr="006B75AE">
        <w:t>. Gerekli Yedek Parçalar</w:t>
      </w:r>
    </w:p>
    <w:p w:rsidR="00CD6696" w:rsidRPr="00AE61D4" w:rsidRDefault="00CD6696" w:rsidP="00CD6696">
      <w:pPr>
        <w:pStyle w:val="Default"/>
        <w:numPr>
          <w:ilvl w:val="0"/>
          <w:numId w:val="8"/>
        </w:numPr>
        <w:spacing w:after="87"/>
        <w:rPr>
          <w:rFonts w:ascii="Times New Roman" w:hAnsi="Times New Roman" w:cs="Times New Roman"/>
          <w:sz w:val="20"/>
          <w:szCs w:val="23"/>
        </w:rPr>
      </w:pPr>
      <w:r w:rsidRPr="00AE61D4">
        <w:rPr>
          <w:rFonts w:ascii="Times New Roman" w:hAnsi="Times New Roman" w:cs="Times New Roman"/>
          <w:sz w:val="20"/>
          <w:szCs w:val="23"/>
        </w:rPr>
        <w:t xml:space="preserve">Gerekli tüm mekanik elektrik ve elektronik sistem bileşenlerinin sağlıklı çalışması sağlanacaktır. </w:t>
      </w:r>
    </w:p>
    <w:p w:rsidR="00CD6696" w:rsidRPr="00AE61D4" w:rsidRDefault="00CD6696" w:rsidP="00CD6696">
      <w:pPr>
        <w:pStyle w:val="Default"/>
        <w:numPr>
          <w:ilvl w:val="0"/>
          <w:numId w:val="8"/>
        </w:numPr>
        <w:spacing w:after="87"/>
        <w:rPr>
          <w:rFonts w:ascii="Times New Roman" w:hAnsi="Times New Roman" w:cs="Times New Roman"/>
          <w:sz w:val="20"/>
          <w:szCs w:val="23"/>
        </w:rPr>
      </w:pPr>
      <w:r w:rsidRPr="00AE61D4">
        <w:rPr>
          <w:rFonts w:ascii="Times New Roman" w:hAnsi="Times New Roman" w:cs="Times New Roman"/>
          <w:sz w:val="20"/>
          <w:szCs w:val="23"/>
        </w:rPr>
        <w:t xml:space="preserve">Sistem bileşenlerinin ortamın fiziki şartlarından etkilenmeyecek şekilde korumalı yapıda olmalı toz rutubet sıcaklık ve vibrasyondan etkilenmeyecek özellikte olmalıdır. </w:t>
      </w:r>
    </w:p>
    <w:p w:rsidR="00CD6696" w:rsidRPr="00AE61D4" w:rsidRDefault="00CD6696" w:rsidP="00CD6696">
      <w:pPr>
        <w:pStyle w:val="Default"/>
        <w:numPr>
          <w:ilvl w:val="0"/>
          <w:numId w:val="8"/>
        </w:numPr>
        <w:spacing w:after="87"/>
        <w:rPr>
          <w:rFonts w:ascii="Times New Roman" w:hAnsi="Times New Roman" w:cs="Times New Roman"/>
          <w:sz w:val="20"/>
          <w:szCs w:val="23"/>
        </w:rPr>
      </w:pPr>
      <w:r w:rsidRPr="00AE61D4">
        <w:rPr>
          <w:rFonts w:ascii="Times New Roman" w:hAnsi="Times New Roman" w:cs="Times New Roman"/>
          <w:sz w:val="20"/>
          <w:szCs w:val="23"/>
        </w:rPr>
        <w:t xml:space="preserve">Yüklenici gerekli durumlarda tüm yedek parçaları en geç 1 haftada temin edebileceğini garanti etmelidir. </w:t>
      </w:r>
    </w:p>
    <w:p w:rsidR="00CD6696" w:rsidRPr="00AE61D4" w:rsidRDefault="00CD6696" w:rsidP="00CD6696">
      <w:pPr>
        <w:pStyle w:val="Default"/>
        <w:numPr>
          <w:ilvl w:val="0"/>
          <w:numId w:val="8"/>
        </w:numPr>
        <w:spacing w:after="87"/>
        <w:rPr>
          <w:rFonts w:ascii="Times New Roman" w:hAnsi="Times New Roman" w:cs="Times New Roman"/>
          <w:sz w:val="20"/>
          <w:szCs w:val="23"/>
        </w:rPr>
      </w:pPr>
      <w:r w:rsidRPr="00AE61D4">
        <w:rPr>
          <w:rFonts w:ascii="Times New Roman" w:hAnsi="Times New Roman" w:cs="Times New Roman"/>
          <w:sz w:val="20"/>
          <w:szCs w:val="23"/>
        </w:rPr>
        <w:t xml:space="preserve">Sistem iş ve işçi Emniyeti esas alınarak dizayn edilmelidir. </w:t>
      </w:r>
    </w:p>
    <w:p w:rsidR="00CD6696" w:rsidRDefault="00CD6696" w:rsidP="00CD6696">
      <w:pPr>
        <w:pStyle w:val="Default"/>
        <w:numPr>
          <w:ilvl w:val="0"/>
          <w:numId w:val="8"/>
        </w:numPr>
        <w:rPr>
          <w:rFonts w:ascii="Times New Roman" w:hAnsi="Times New Roman" w:cs="Times New Roman"/>
          <w:sz w:val="23"/>
          <w:szCs w:val="23"/>
        </w:rPr>
      </w:pPr>
      <w:r w:rsidRPr="00AE61D4">
        <w:rPr>
          <w:rFonts w:ascii="Times New Roman" w:hAnsi="Times New Roman" w:cs="Times New Roman"/>
          <w:sz w:val="20"/>
          <w:szCs w:val="23"/>
        </w:rPr>
        <w:t>Yüklenici tarafından işçi emniyeti ve sağlığı için gerekli önlemler (korkuluk, koruma panelleri, gürültü izolasyonu ikaz lambaları alarm vb.) alınmalıdır.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:rsidR="00CD6696" w:rsidRDefault="00CD6696" w:rsidP="00D34D43">
      <w:pPr>
        <w:spacing w:before="120" w:after="120"/>
      </w:pPr>
    </w:p>
    <w:p w:rsidR="00D34D43" w:rsidRPr="006B75AE" w:rsidRDefault="00CD6696" w:rsidP="00D34D43">
      <w:pPr>
        <w:spacing w:before="120" w:after="120"/>
      </w:pPr>
      <w:r>
        <w:t>7</w:t>
      </w:r>
      <w:r w:rsidR="00D34D43" w:rsidRPr="006B75AE">
        <w:t>. Kullanım Kılavuzu</w:t>
      </w:r>
    </w:p>
    <w:p w:rsidR="00AE61D4" w:rsidRPr="00AE61D4" w:rsidRDefault="00AE61D4" w:rsidP="00AE61D4">
      <w:pPr>
        <w:pStyle w:val="Default"/>
        <w:numPr>
          <w:ilvl w:val="0"/>
          <w:numId w:val="9"/>
        </w:numPr>
        <w:rPr>
          <w:rFonts w:ascii="Times New Roman" w:hAnsi="Times New Roman" w:cs="Times New Roman"/>
          <w:sz w:val="20"/>
          <w:szCs w:val="23"/>
        </w:rPr>
      </w:pPr>
      <w:r w:rsidRPr="00AE61D4">
        <w:rPr>
          <w:rFonts w:ascii="Times New Roman" w:hAnsi="Times New Roman" w:cs="Times New Roman"/>
          <w:sz w:val="20"/>
          <w:szCs w:val="23"/>
        </w:rPr>
        <w:t xml:space="preserve">Cihazlar bakım, arıza müdahale ve kullanım kılavuzları ile birlikte teslim edilmelidir. İlgili kılavuzlar konusunda eğitim verilmelidir. </w:t>
      </w:r>
    </w:p>
    <w:p w:rsidR="00CD6696" w:rsidRDefault="00CD6696" w:rsidP="00D34D43">
      <w:pPr>
        <w:spacing w:before="120" w:after="120"/>
      </w:pPr>
    </w:p>
    <w:p w:rsidR="00D34D43" w:rsidRPr="006B75AE" w:rsidRDefault="00CD6696" w:rsidP="00D34D43">
      <w:pPr>
        <w:spacing w:before="120" w:after="120"/>
      </w:pPr>
      <w:r>
        <w:t>8</w:t>
      </w:r>
      <w:r w:rsidR="00D34D43" w:rsidRPr="006B75AE">
        <w:t>. Diğer Hususlar</w:t>
      </w:r>
    </w:p>
    <w:p w:rsidR="00AE61D4" w:rsidRPr="00AE61D4" w:rsidRDefault="00AE61D4" w:rsidP="00AE61D4">
      <w:pPr>
        <w:spacing w:line="360" w:lineRule="auto"/>
        <w:rPr>
          <w:b/>
          <w:sz w:val="20"/>
          <w:szCs w:val="20"/>
        </w:rPr>
      </w:pPr>
      <w:r w:rsidRPr="00AE61D4">
        <w:rPr>
          <w:b/>
          <w:sz w:val="20"/>
          <w:szCs w:val="20"/>
        </w:rPr>
        <w:t>Ödemeye Dâhil Olan Durumlar</w:t>
      </w:r>
    </w:p>
    <w:p w:rsidR="00AE61D4" w:rsidRPr="00AE61D4" w:rsidRDefault="00AE61D4" w:rsidP="00AE61D4">
      <w:pPr>
        <w:pStyle w:val="ListParagraph"/>
        <w:numPr>
          <w:ilvl w:val="0"/>
          <w:numId w:val="10"/>
        </w:numPr>
        <w:spacing w:line="360" w:lineRule="auto"/>
        <w:rPr>
          <w:sz w:val="20"/>
          <w:szCs w:val="20"/>
        </w:rPr>
      </w:pPr>
      <w:r w:rsidRPr="00AE61D4">
        <w:rPr>
          <w:sz w:val="20"/>
          <w:szCs w:val="20"/>
        </w:rPr>
        <w:t>Adana fabrikaya nakliyesi</w:t>
      </w:r>
    </w:p>
    <w:p w:rsidR="00AE61D4" w:rsidRPr="00AE61D4" w:rsidRDefault="00AE61D4" w:rsidP="00AE61D4">
      <w:pPr>
        <w:pStyle w:val="ListParagraph"/>
        <w:numPr>
          <w:ilvl w:val="0"/>
          <w:numId w:val="10"/>
        </w:numPr>
        <w:spacing w:line="360" w:lineRule="auto"/>
        <w:rPr>
          <w:sz w:val="20"/>
          <w:szCs w:val="20"/>
        </w:rPr>
      </w:pPr>
      <w:r w:rsidRPr="00AE61D4">
        <w:rPr>
          <w:sz w:val="20"/>
          <w:szCs w:val="20"/>
        </w:rPr>
        <w:t>Makine montaj ve çalıştırılması</w:t>
      </w:r>
    </w:p>
    <w:p w:rsidR="00AE61D4" w:rsidRPr="00AE61D4" w:rsidRDefault="00AE61D4" w:rsidP="00AE61D4">
      <w:pPr>
        <w:pStyle w:val="ListParagraph"/>
        <w:numPr>
          <w:ilvl w:val="0"/>
          <w:numId w:val="10"/>
        </w:numPr>
        <w:spacing w:line="360" w:lineRule="auto"/>
        <w:rPr>
          <w:color w:val="FF0000"/>
          <w:sz w:val="20"/>
          <w:szCs w:val="20"/>
        </w:rPr>
      </w:pPr>
      <w:r w:rsidRPr="00AE61D4">
        <w:rPr>
          <w:sz w:val="20"/>
          <w:szCs w:val="20"/>
        </w:rPr>
        <w:t xml:space="preserve">Makine ve aksam için </w:t>
      </w:r>
      <w:r w:rsidR="008F2A69">
        <w:rPr>
          <w:sz w:val="20"/>
          <w:szCs w:val="20"/>
        </w:rPr>
        <w:t>1</w:t>
      </w:r>
      <w:r w:rsidRPr="00AE61D4">
        <w:rPr>
          <w:sz w:val="20"/>
          <w:szCs w:val="20"/>
        </w:rPr>
        <w:t xml:space="preserve"> yıl garanti</w:t>
      </w:r>
    </w:p>
    <w:p w:rsidR="00AE61D4" w:rsidRPr="00AE61D4" w:rsidRDefault="00AE61D4" w:rsidP="00AE61D4">
      <w:pPr>
        <w:pStyle w:val="ListParagraph"/>
        <w:numPr>
          <w:ilvl w:val="0"/>
          <w:numId w:val="10"/>
        </w:numPr>
        <w:spacing w:line="360" w:lineRule="auto"/>
        <w:rPr>
          <w:color w:val="FF0000"/>
          <w:sz w:val="20"/>
          <w:szCs w:val="20"/>
        </w:rPr>
      </w:pPr>
      <w:r w:rsidRPr="00AE61D4">
        <w:rPr>
          <w:sz w:val="20"/>
          <w:szCs w:val="20"/>
        </w:rPr>
        <w:t>Makinelerin kullanımına yönelik verilecek eğitimler</w:t>
      </w:r>
    </w:p>
    <w:p w:rsidR="00AE61D4" w:rsidRPr="00AE61D4" w:rsidRDefault="00AE61D4" w:rsidP="00AE61D4">
      <w:pPr>
        <w:pStyle w:val="ListParagraph"/>
        <w:spacing w:line="360" w:lineRule="auto"/>
        <w:ind w:left="644"/>
        <w:rPr>
          <w:color w:val="FF0000"/>
          <w:sz w:val="20"/>
          <w:szCs w:val="20"/>
        </w:rPr>
      </w:pPr>
    </w:p>
    <w:p w:rsidR="00AE61D4" w:rsidRPr="00AE61D4" w:rsidRDefault="00AE61D4" w:rsidP="00AE61D4">
      <w:pPr>
        <w:rPr>
          <w:sz w:val="20"/>
          <w:szCs w:val="20"/>
        </w:rPr>
      </w:pPr>
      <w:r w:rsidRPr="00AE61D4">
        <w:rPr>
          <w:b/>
          <w:sz w:val="20"/>
          <w:szCs w:val="20"/>
        </w:rPr>
        <w:t>Teslim:</w:t>
      </w:r>
    </w:p>
    <w:p w:rsidR="00AE61D4" w:rsidRPr="00AE61D4" w:rsidRDefault="00AE61D4" w:rsidP="00AE61D4">
      <w:pPr>
        <w:spacing w:line="360" w:lineRule="auto"/>
        <w:rPr>
          <w:sz w:val="20"/>
          <w:szCs w:val="20"/>
        </w:rPr>
      </w:pPr>
      <w:r w:rsidRPr="00AE61D4">
        <w:rPr>
          <w:sz w:val="20"/>
          <w:szCs w:val="20"/>
        </w:rPr>
        <w:t>Sipariş onayından sonra yerli makineler 30 gün içerisinde, yurtdışından gelecek makineler 60 gün içerisinde firmanın H.Sabancı Organize Sanayi Bölgesi İnönü Bulvarı No:30 Sarıçam/Adana’daki tesisine teslim edilmelidir.</w:t>
      </w:r>
    </w:p>
    <w:p w:rsidR="00D34D43" w:rsidRPr="007C40DC" w:rsidRDefault="00AE61D4" w:rsidP="00AE61D4">
      <w:pPr>
        <w:jc w:val="center"/>
        <w:rPr>
          <w:b/>
          <w:color w:val="000000"/>
          <w:sz w:val="36"/>
          <w:szCs w:val="36"/>
        </w:rPr>
      </w:pPr>
      <w:r w:rsidRPr="007C40DC">
        <w:rPr>
          <w:b/>
          <w:color w:val="000000"/>
          <w:sz w:val="36"/>
          <w:szCs w:val="36"/>
        </w:rPr>
        <w:t xml:space="preserve"> </w:t>
      </w: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F1D" w:rsidRDefault="00C17F1D" w:rsidP="00D34D43">
      <w:r>
        <w:separator/>
      </w:r>
    </w:p>
  </w:endnote>
  <w:endnote w:type="continuationSeparator" w:id="0">
    <w:p w:rsidR="00C17F1D" w:rsidRDefault="00C17F1D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F1D" w:rsidRDefault="00C17F1D" w:rsidP="00D34D43">
      <w:r>
        <w:separator/>
      </w:r>
    </w:p>
  </w:footnote>
  <w:footnote w:type="continuationSeparator" w:id="0">
    <w:p w:rsidR="00C17F1D" w:rsidRDefault="00C17F1D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Header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7694"/>
    <w:multiLevelType w:val="hybridMultilevel"/>
    <w:tmpl w:val="19CAAD98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E40AF"/>
    <w:multiLevelType w:val="hybridMultilevel"/>
    <w:tmpl w:val="5C489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55FB9"/>
    <w:multiLevelType w:val="hybridMultilevel"/>
    <w:tmpl w:val="075EEDEC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863FAC"/>
    <w:multiLevelType w:val="hybridMultilevel"/>
    <w:tmpl w:val="0598DEE2"/>
    <w:lvl w:ilvl="0" w:tplc="3AB8004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AB1A6C"/>
    <w:multiLevelType w:val="hybridMultilevel"/>
    <w:tmpl w:val="942CC226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8F4075"/>
    <w:multiLevelType w:val="hybridMultilevel"/>
    <w:tmpl w:val="1780EF62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AA1C4A"/>
    <w:multiLevelType w:val="hybridMultilevel"/>
    <w:tmpl w:val="BDDC2C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9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86299C"/>
    <w:multiLevelType w:val="hybridMultilevel"/>
    <w:tmpl w:val="E056F8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3"/>
  </w:num>
  <w:num w:numId="5">
    <w:abstractNumId w:val="9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4"/>
  </w:num>
  <w:num w:numId="11">
    <w:abstractNumId w:val="10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182DAD"/>
    <w:rsid w:val="00291619"/>
    <w:rsid w:val="008C004C"/>
    <w:rsid w:val="008F2A69"/>
    <w:rsid w:val="008F3788"/>
    <w:rsid w:val="00957DA3"/>
    <w:rsid w:val="009F0C8D"/>
    <w:rsid w:val="00A96AE3"/>
    <w:rsid w:val="00AA4719"/>
    <w:rsid w:val="00AE61D4"/>
    <w:rsid w:val="00C17F1D"/>
    <w:rsid w:val="00CD6696"/>
    <w:rsid w:val="00D34D43"/>
    <w:rsid w:val="00E424A1"/>
    <w:rsid w:val="00F066C7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34"/>
    <w:qFormat/>
    <w:rsid w:val="00CD6696"/>
    <w:pPr>
      <w:ind w:left="720"/>
      <w:contextualSpacing/>
    </w:pPr>
  </w:style>
  <w:style w:type="paragraph" w:customStyle="1" w:styleId="Default">
    <w:name w:val="Default"/>
    <w:rsid w:val="00CD6696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34"/>
    <w:qFormat/>
    <w:rsid w:val="00CD6696"/>
    <w:pPr>
      <w:ind w:left="720"/>
      <w:contextualSpacing/>
    </w:pPr>
  </w:style>
  <w:style w:type="paragraph" w:customStyle="1" w:styleId="Default">
    <w:name w:val="Default"/>
    <w:rsid w:val="00CD6696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6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737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5</cp:revision>
  <dcterms:created xsi:type="dcterms:W3CDTF">2013-09-18T09:03:00Z</dcterms:created>
  <dcterms:modified xsi:type="dcterms:W3CDTF">2013-09-27T09:54:00Z</dcterms:modified>
</cp:coreProperties>
</file>